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E0" w:rsidRPr="00AF3031" w:rsidRDefault="006F1764" w:rsidP="004973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B3">
        <w:rPr>
          <w:rFonts w:ascii="Times New Roman" w:hAnsi="Times New Roman" w:cs="Times New Roman"/>
          <w:b/>
          <w:sz w:val="28"/>
          <w:szCs w:val="28"/>
        </w:rPr>
        <w:t>Внимание: инсульт!</w:t>
      </w:r>
    </w:p>
    <w:p w:rsidR="00AF3031" w:rsidRPr="00AF3031" w:rsidRDefault="00AF3031" w:rsidP="004973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061" w:rsidRPr="004973B3" w:rsidRDefault="00AF3031" w:rsidP="00F64E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Одной из острых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</w:t>
      </w:r>
      <w:r w:rsidR="00874061" w:rsidRPr="004973B3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874061" w:rsidRPr="004973B3">
        <w:rPr>
          <w:rFonts w:ascii="Times New Roman" w:hAnsi="Times New Roman" w:cs="Times New Roman"/>
          <w:sz w:val="28"/>
          <w:szCs w:val="28"/>
        </w:rPr>
        <w:t xml:space="preserve"> проблем во всем мире, в том числе и в России является проблема инсульта</w:t>
      </w:r>
      <w:r w:rsidR="00C1465A" w:rsidRPr="004973B3">
        <w:rPr>
          <w:rFonts w:ascii="Times New Roman" w:hAnsi="Times New Roman" w:cs="Times New Roman"/>
          <w:sz w:val="28"/>
          <w:szCs w:val="28"/>
        </w:rPr>
        <w:t xml:space="preserve"> - </w:t>
      </w:r>
      <w:r w:rsidR="00874061" w:rsidRPr="004973B3">
        <w:rPr>
          <w:rFonts w:ascii="Times New Roman" w:hAnsi="Times New Roman" w:cs="Times New Roman"/>
          <w:sz w:val="28"/>
          <w:szCs w:val="28"/>
        </w:rPr>
        <w:t xml:space="preserve">одной из основных причин смертности и инвалидизации </w:t>
      </w:r>
      <w:r w:rsidR="001238DB" w:rsidRPr="004973B3">
        <w:rPr>
          <w:rFonts w:ascii="Times New Roman" w:hAnsi="Times New Roman" w:cs="Times New Roman"/>
          <w:sz w:val="28"/>
          <w:szCs w:val="28"/>
        </w:rPr>
        <w:t>населения,</w:t>
      </w:r>
      <w:r w:rsidR="00874061" w:rsidRPr="004973B3">
        <w:rPr>
          <w:rFonts w:ascii="Times New Roman" w:hAnsi="Times New Roman" w:cs="Times New Roman"/>
          <w:sz w:val="28"/>
          <w:szCs w:val="28"/>
        </w:rPr>
        <w:t xml:space="preserve"> </w:t>
      </w:r>
      <w:r w:rsidR="004973B3">
        <w:rPr>
          <w:rFonts w:ascii="Times New Roman" w:hAnsi="Times New Roman" w:cs="Times New Roman"/>
          <w:sz w:val="28"/>
          <w:szCs w:val="28"/>
        </w:rPr>
        <w:t>в</w:t>
      </w:r>
      <w:r w:rsidR="00874061" w:rsidRPr="004973B3">
        <w:rPr>
          <w:rFonts w:ascii="Times New Roman" w:hAnsi="Times New Roman" w:cs="Times New Roman"/>
          <w:sz w:val="28"/>
          <w:szCs w:val="28"/>
        </w:rPr>
        <w:t xml:space="preserve"> том числе трудоспособного возраста. После перенесенного инсульта к трудовой деятельности возвращается около 20 % </w:t>
      </w:r>
      <w:r w:rsidR="00AD2D99" w:rsidRPr="004973B3">
        <w:rPr>
          <w:rFonts w:ascii="Times New Roman" w:hAnsi="Times New Roman" w:cs="Times New Roman"/>
          <w:sz w:val="28"/>
          <w:szCs w:val="28"/>
        </w:rPr>
        <w:t>лиц.</w:t>
      </w:r>
    </w:p>
    <w:p w:rsidR="00AD2D99" w:rsidRPr="00AF3031" w:rsidRDefault="00AD2D99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1238DB">
        <w:rPr>
          <w:rFonts w:ascii="Times New Roman" w:hAnsi="Times New Roman" w:cs="Times New Roman"/>
          <w:b/>
          <w:sz w:val="28"/>
          <w:szCs w:val="28"/>
        </w:rPr>
        <w:t>Инсульт</w:t>
      </w:r>
      <w:r w:rsidRPr="004973B3">
        <w:rPr>
          <w:rFonts w:ascii="Times New Roman" w:hAnsi="Times New Roman" w:cs="Times New Roman"/>
          <w:sz w:val="28"/>
          <w:szCs w:val="28"/>
        </w:rPr>
        <w:t xml:space="preserve"> – это острое нарушение мозгового кровообращения (ОНМК), приводящее к повреждению ткани головного мозга вследствие закупорки мозгового сосуда или его разрыва.</w:t>
      </w:r>
    </w:p>
    <w:p w:rsidR="001238DB" w:rsidRPr="00AF3031" w:rsidRDefault="001238DB" w:rsidP="00F64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D99" w:rsidRPr="004973B3" w:rsidRDefault="00AD2D99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 xml:space="preserve">В зависимости от механизма повреждения головного мозга выделяют </w:t>
      </w:r>
      <w:r w:rsidR="00AF303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238DB">
        <w:rPr>
          <w:rFonts w:ascii="Times New Roman" w:hAnsi="Times New Roman" w:cs="Times New Roman"/>
          <w:b/>
          <w:sz w:val="28"/>
          <w:szCs w:val="28"/>
        </w:rPr>
        <w:t>типы инсульта:</w:t>
      </w:r>
      <w:r w:rsidR="00984D6B" w:rsidRPr="0049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74" w:rsidRPr="004973B3" w:rsidRDefault="004973B3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D2D99" w:rsidRPr="001238DB">
        <w:rPr>
          <w:rFonts w:ascii="Times New Roman" w:hAnsi="Times New Roman" w:cs="Times New Roman"/>
          <w:i/>
          <w:sz w:val="28"/>
          <w:szCs w:val="28"/>
        </w:rPr>
        <w:t>ишемический или инфаркт мозга</w:t>
      </w:r>
      <w:r w:rsidR="00AD2D99" w:rsidRPr="004973B3">
        <w:rPr>
          <w:rFonts w:ascii="Times New Roman" w:hAnsi="Times New Roman" w:cs="Times New Roman"/>
          <w:sz w:val="28"/>
          <w:szCs w:val="28"/>
        </w:rPr>
        <w:t xml:space="preserve"> </w:t>
      </w:r>
      <w:r w:rsidR="00F22474" w:rsidRPr="004973B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D2D99" w:rsidRPr="004973B3">
        <w:rPr>
          <w:rFonts w:ascii="Times New Roman" w:hAnsi="Times New Roman" w:cs="Times New Roman"/>
          <w:sz w:val="28"/>
          <w:szCs w:val="28"/>
        </w:rPr>
        <w:t>полной</w:t>
      </w:r>
      <w:r w:rsidR="00F22474" w:rsidRPr="004973B3">
        <w:rPr>
          <w:rFonts w:ascii="Times New Roman" w:hAnsi="Times New Roman" w:cs="Times New Roman"/>
          <w:sz w:val="28"/>
          <w:szCs w:val="28"/>
        </w:rPr>
        <w:t xml:space="preserve"> или частичной закупорки сосудов;</w:t>
      </w:r>
    </w:p>
    <w:p w:rsidR="006844F3" w:rsidRPr="004973B3" w:rsidRDefault="004973B3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F22474" w:rsidRPr="001238DB">
        <w:rPr>
          <w:rFonts w:ascii="Times New Roman" w:hAnsi="Times New Roman" w:cs="Times New Roman"/>
          <w:i/>
          <w:sz w:val="28"/>
          <w:szCs w:val="28"/>
        </w:rPr>
        <w:t>геморрагический</w:t>
      </w:r>
      <w:proofErr w:type="gramEnd"/>
      <w:r w:rsidR="006844F3" w:rsidRPr="004973B3">
        <w:rPr>
          <w:rFonts w:ascii="Times New Roman" w:hAnsi="Times New Roman" w:cs="Times New Roman"/>
          <w:sz w:val="28"/>
          <w:szCs w:val="28"/>
        </w:rPr>
        <w:t xml:space="preserve"> при разрыве сосудов с последующим кровоизлиянием в ткань мозга;</w:t>
      </w:r>
    </w:p>
    <w:p w:rsidR="00E23D26" w:rsidRPr="00AF3031" w:rsidRDefault="004973B3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844F3" w:rsidRPr="001238DB">
        <w:rPr>
          <w:rFonts w:ascii="Times New Roman" w:hAnsi="Times New Roman" w:cs="Times New Roman"/>
          <w:i/>
          <w:sz w:val="28"/>
          <w:szCs w:val="28"/>
        </w:rPr>
        <w:t>транзиторные</w:t>
      </w:r>
      <w:r w:rsidR="006844F3" w:rsidRPr="004973B3">
        <w:rPr>
          <w:rFonts w:ascii="Times New Roman" w:hAnsi="Times New Roman" w:cs="Times New Roman"/>
          <w:sz w:val="28"/>
          <w:szCs w:val="28"/>
        </w:rPr>
        <w:t xml:space="preserve"> </w:t>
      </w:r>
      <w:r w:rsidR="006844F3" w:rsidRPr="001238DB">
        <w:rPr>
          <w:rFonts w:ascii="Times New Roman" w:hAnsi="Times New Roman" w:cs="Times New Roman"/>
          <w:i/>
          <w:sz w:val="28"/>
          <w:szCs w:val="28"/>
        </w:rPr>
        <w:t xml:space="preserve">ишемические </w:t>
      </w:r>
      <w:proofErr w:type="gramStart"/>
      <w:r w:rsidR="006844F3" w:rsidRPr="001238DB">
        <w:rPr>
          <w:rFonts w:ascii="Times New Roman" w:hAnsi="Times New Roman" w:cs="Times New Roman"/>
          <w:i/>
          <w:sz w:val="28"/>
          <w:szCs w:val="28"/>
        </w:rPr>
        <w:t>атаки</w:t>
      </w:r>
      <w:proofErr w:type="gramEnd"/>
      <w:r w:rsidR="006844F3" w:rsidRPr="004973B3">
        <w:rPr>
          <w:rFonts w:ascii="Times New Roman" w:hAnsi="Times New Roman" w:cs="Times New Roman"/>
          <w:sz w:val="28"/>
          <w:szCs w:val="28"/>
        </w:rPr>
        <w:t xml:space="preserve"> характеризующие кратковременными (5-20 минут) нарушениями мозгового кровообращения, проходящие в течение 24 часов. </w:t>
      </w:r>
    </w:p>
    <w:p w:rsidR="001238DB" w:rsidRPr="00AF3031" w:rsidRDefault="001238DB" w:rsidP="00F64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8DB" w:rsidRPr="00AF3031" w:rsidRDefault="001238DB" w:rsidP="00F64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31">
        <w:rPr>
          <w:rFonts w:ascii="Times New Roman" w:hAnsi="Times New Roman" w:cs="Times New Roman"/>
          <w:b/>
          <w:sz w:val="28"/>
          <w:szCs w:val="28"/>
        </w:rPr>
        <w:t>Причины развития инсульта:</w:t>
      </w:r>
    </w:p>
    <w:p w:rsidR="00AF3031" w:rsidRDefault="00E23D26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В 85% случаев инсульты имеют ишемический характер развития, когда к нарушению питания мозга</w:t>
      </w:r>
      <w:r w:rsidR="00CA3F95" w:rsidRPr="004973B3">
        <w:rPr>
          <w:rFonts w:ascii="Times New Roman" w:hAnsi="Times New Roman" w:cs="Times New Roman"/>
          <w:sz w:val="28"/>
          <w:szCs w:val="28"/>
        </w:rPr>
        <w:t xml:space="preserve"> приводят закупорка, сужение, сдавление сосудов питающих мозг. Чаще всего это происходит при формировании внутри сосуда атеросклеротической бляшки, постепенно суживающей просвет сосуда до полного его перекрытия. </w:t>
      </w:r>
    </w:p>
    <w:p w:rsidR="00F03C24" w:rsidRPr="004973B3" w:rsidRDefault="00CA3F95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Второй по частоте причиной является эмболия, когда плотный сгусток крови отрывается от поверхности разрушающейся атеросклеротической бляшки и с током крови переносится в мозговую артерию и закупоривает ее. При повышенной вязкости крови сгустки крови (тромбы) могут образовываться непосредственно в мелких сосудах мозга, вызывая их закупорку.</w:t>
      </w:r>
      <w:r w:rsidR="00F03C24" w:rsidRPr="004973B3">
        <w:rPr>
          <w:rFonts w:ascii="Times New Roman" w:hAnsi="Times New Roman" w:cs="Times New Roman"/>
          <w:sz w:val="28"/>
          <w:szCs w:val="28"/>
        </w:rPr>
        <w:t xml:space="preserve"> Подобное состояние может развиваться при обезвоживании организма или низком артериальном давлении. Реже причиной ишемического инсульта может быть сдавление артерий при опухоли мозга или результате травмы.</w:t>
      </w:r>
    </w:p>
    <w:p w:rsidR="00AB458E" w:rsidRDefault="00EC2002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Геморрагический</w:t>
      </w:r>
      <w:r w:rsidR="00CD1200" w:rsidRPr="004973B3">
        <w:rPr>
          <w:rFonts w:ascii="Times New Roman" w:hAnsi="Times New Roman" w:cs="Times New Roman"/>
          <w:sz w:val="28"/>
          <w:szCs w:val="28"/>
        </w:rPr>
        <w:t xml:space="preserve"> инсульт развивается в 15% случаев. Причиной разрыва артерии, питающей ткань мозга</w:t>
      </w:r>
      <w:r w:rsidR="00AD1812" w:rsidRPr="004973B3">
        <w:rPr>
          <w:rFonts w:ascii="Times New Roman" w:hAnsi="Times New Roman" w:cs="Times New Roman"/>
          <w:sz w:val="28"/>
          <w:szCs w:val="28"/>
        </w:rPr>
        <w:t xml:space="preserve">, </w:t>
      </w:r>
      <w:r w:rsidR="00CD1200" w:rsidRPr="004973B3">
        <w:rPr>
          <w:rFonts w:ascii="Times New Roman" w:hAnsi="Times New Roman" w:cs="Times New Roman"/>
          <w:sz w:val="28"/>
          <w:szCs w:val="28"/>
        </w:rPr>
        <w:t>может стать очень высокое артериальное давление, истончение стенки сосуда врожденного или атеросклеротического характера с формированием выпячивания (аневризмы)</w:t>
      </w:r>
      <w:r w:rsidR="00AB458E" w:rsidRPr="004973B3">
        <w:rPr>
          <w:rFonts w:ascii="Times New Roman" w:hAnsi="Times New Roman" w:cs="Times New Roman"/>
          <w:sz w:val="28"/>
          <w:szCs w:val="28"/>
        </w:rPr>
        <w:t>. Излившаяся из разрыва сосуда кровь сдавливает и пропитывает ткань мозга и вызывает гибель нервных клеток.</w:t>
      </w:r>
    </w:p>
    <w:p w:rsidR="00AF3031" w:rsidRDefault="00AF3031" w:rsidP="00F64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031" w:rsidRDefault="00AF3031" w:rsidP="00F64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031" w:rsidRPr="004973B3" w:rsidRDefault="00AF3031" w:rsidP="004973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791" w:rsidRPr="004973B3" w:rsidRDefault="00B56791" w:rsidP="004973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B3">
        <w:rPr>
          <w:rFonts w:ascii="Times New Roman" w:hAnsi="Times New Roman" w:cs="Times New Roman"/>
          <w:b/>
          <w:sz w:val="28"/>
          <w:szCs w:val="28"/>
        </w:rPr>
        <w:t>Как распознать инсульт?</w:t>
      </w:r>
    </w:p>
    <w:p w:rsidR="00B56791" w:rsidRPr="004973B3" w:rsidRDefault="00B56791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участок мозга отвечает за конкретные функции: движение, чувствительность, координацию и органы чувств. Последствия инсульта будут зависеть от того, какие функции будут утрачены или снижены. </w:t>
      </w:r>
    </w:p>
    <w:p w:rsidR="00B56791" w:rsidRPr="004973B3" w:rsidRDefault="00F64E6E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</w:t>
      </w:r>
      <w:r w:rsidR="00710B54" w:rsidRPr="00AF3031">
        <w:rPr>
          <w:rFonts w:ascii="Times New Roman" w:hAnsi="Times New Roman" w:cs="Times New Roman"/>
          <w:b/>
          <w:sz w:val="28"/>
          <w:szCs w:val="28"/>
        </w:rPr>
        <w:t xml:space="preserve">ком </w:t>
      </w:r>
      <w:r w:rsidR="00B56791" w:rsidRPr="00AF3031">
        <w:rPr>
          <w:rFonts w:ascii="Times New Roman" w:hAnsi="Times New Roman" w:cs="Times New Roman"/>
          <w:b/>
          <w:sz w:val="28"/>
          <w:szCs w:val="28"/>
        </w:rPr>
        <w:t>инсульта является внезапное появлен</w:t>
      </w:r>
      <w:r w:rsidR="00710B54" w:rsidRPr="00AF3031">
        <w:rPr>
          <w:rFonts w:ascii="Times New Roman" w:hAnsi="Times New Roman" w:cs="Times New Roman"/>
          <w:b/>
          <w:sz w:val="28"/>
          <w:szCs w:val="28"/>
        </w:rPr>
        <w:t>ие на фоне полного благополучия следующих симптомов</w:t>
      </w:r>
      <w:r w:rsidR="006F7BAD" w:rsidRPr="004973B3">
        <w:rPr>
          <w:rFonts w:ascii="Times New Roman" w:hAnsi="Times New Roman" w:cs="Times New Roman"/>
          <w:sz w:val="28"/>
          <w:szCs w:val="28"/>
        </w:rPr>
        <w:t>:</w:t>
      </w:r>
    </w:p>
    <w:p w:rsidR="006F7BAD" w:rsidRPr="004973B3" w:rsidRDefault="006F7BAD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полн</w:t>
      </w:r>
      <w:r w:rsidR="00710B54" w:rsidRPr="004973B3">
        <w:rPr>
          <w:rFonts w:ascii="Times New Roman" w:hAnsi="Times New Roman" w:cs="Times New Roman"/>
          <w:sz w:val="28"/>
          <w:szCs w:val="28"/>
        </w:rPr>
        <w:t>ая</w:t>
      </w:r>
      <w:r w:rsidRPr="004973B3">
        <w:rPr>
          <w:rFonts w:ascii="Times New Roman" w:hAnsi="Times New Roman" w:cs="Times New Roman"/>
          <w:sz w:val="28"/>
          <w:szCs w:val="28"/>
        </w:rPr>
        <w:t xml:space="preserve"> или частичн</w:t>
      </w:r>
      <w:r w:rsidR="00710B54" w:rsidRPr="004973B3">
        <w:rPr>
          <w:rFonts w:ascii="Times New Roman" w:hAnsi="Times New Roman" w:cs="Times New Roman"/>
          <w:sz w:val="28"/>
          <w:szCs w:val="28"/>
        </w:rPr>
        <w:t>ая</w:t>
      </w:r>
      <w:r w:rsidRPr="004973B3">
        <w:rPr>
          <w:rFonts w:ascii="Times New Roman" w:hAnsi="Times New Roman" w:cs="Times New Roman"/>
          <w:sz w:val="28"/>
          <w:szCs w:val="28"/>
        </w:rPr>
        <w:t xml:space="preserve"> слабост</w:t>
      </w:r>
      <w:r w:rsidR="00710B54" w:rsidRPr="004973B3">
        <w:rPr>
          <w:rFonts w:ascii="Times New Roman" w:hAnsi="Times New Roman" w:cs="Times New Roman"/>
          <w:sz w:val="28"/>
          <w:szCs w:val="28"/>
        </w:rPr>
        <w:t>ь</w:t>
      </w:r>
      <w:r w:rsidR="00757859" w:rsidRPr="004973B3">
        <w:rPr>
          <w:rFonts w:ascii="Times New Roman" w:hAnsi="Times New Roman" w:cs="Times New Roman"/>
          <w:sz w:val="28"/>
          <w:szCs w:val="28"/>
        </w:rPr>
        <w:t xml:space="preserve">, отсутствие движений </w:t>
      </w:r>
      <w:r w:rsidRPr="004973B3">
        <w:rPr>
          <w:rFonts w:ascii="Times New Roman" w:hAnsi="Times New Roman" w:cs="Times New Roman"/>
          <w:sz w:val="28"/>
          <w:szCs w:val="28"/>
        </w:rPr>
        <w:t xml:space="preserve">в руке и (или) ноге </w:t>
      </w:r>
      <w:r w:rsidR="004B442A" w:rsidRPr="004973B3">
        <w:rPr>
          <w:rFonts w:ascii="Times New Roman" w:hAnsi="Times New Roman" w:cs="Times New Roman"/>
          <w:sz w:val="28"/>
          <w:szCs w:val="28"/>
        </w:rPr>
        <w:t xml:space="preserve">с </w:t>
      </w:r>
      <w:r w:rsidRPr="004973B3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757859" w:rsidRPr="004973B3">
        <w:rPr>
          <w:rFonts w:ascii="Times New Roman" w:hAnsi="Times New Roman" w:cs="Times New Roman"/>
          <w:sz w:val="28"/>
          <w:szCs w:val="28"/>
        </w:rPr>
        <w:t>сторон</w:t>
      </w:r>
      <w:r w:rsidR="004B442A" w:rsidRPr="004973B3">
        <w:rPr>
          <w:rFonts w:ascii="Times New Roman" w:hAnsi="Times New Roman" w:cs="Times New Roman"/>
          <w:sz w:val="28"/>
          <w:szCs w:val="28"/>
        </w:rPr>
        <w:t>ы</w:t>
      </w:r>
      <w:r w:rsidR="00757859" w:rsidRPr="004973B3">
        <w:rPr>
          <w:rFonts w:ascii="Times New Roman" w:hAnsi="Times New Roman" w:cs="Times New Roman"/>
          <w:sz w:val="28"/>
          <w:szCs w:val="28"/>
        </w:rPr>
        <w:t xml:space="preserve"> </w:t>
      </w:r>
      <w:r w:rsidRPr="004973B3">
        <w:rPr>
          <w:rFonts w:ascii="Times New Roman" w:hAnsi="Times New Roman" w:cs="Times New Roman"/>
          <w:sz w:val="28"/>
          <w:szCs w:val="28"/>
        </w:rPr>
        <w:t>тела</w:t>
      </w:r>
      <w:r w:rsidR="0018150C" w:rsidRPr="004973B3">
        <w:rPr>
          <w:rFonts w:ascii="Times New Roman" w:hAnsi="Times New Roman" w:cs="Times New Roman"/>
          <w:sz w:val="28"/>
          <w:szCs w:val="28"/>
        </w:rPr>
        <w:t xml:space="preserve"> (попросите человека поднять и удерживать выпрямленные руки или ноги: одна будет отставать от другой, либо обе окажутся неподвижными)</w:t>
      </w:r>
      <w:r w:rsidR="00757859" w:rsidRPr="004973B3">
        <w:rPr>
          <w:rFonts w:ascii="Times New Roman" w:hAnsi="Times New Roman" w:cs="Times New Roman"/>
          <w:sz w:val="28"/>
          <w:szCs w:val="28"/>
        </w:rPr>
        <w:t>;</w:t>
      </w:r>
    </w:p>
    <w:p w:rsidR="00757859" w:rsidRPr="004973B3" w:rsidRDefault="00757859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онемение, отсутствие чувствительности на одной стороне тела и лица;</w:t>
      </w:r>
    </w:p>
    <w:p w:rsidR="00EB4478" w:rsidRPr="004973B3" w:rsidRDefault="00EB4478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шаткость</w:t>
      </w:r>
      <w:r w:rsidR="009340CA" w:rsidRPr="004973B3">
        <w:rPr>
          <w:rFonts w:ascii="Times New Roman" w:hAnsi="Times New Roman" w:cs="Times New Roman"/>
          <w:sz w:val="28"/>
          <w:szCs w:val="28"/>
        </w:rPr>
        <w:t xml:space="preserve"> при ходьбе, потеря равновесия, нарушение координации и точных движений, головокружение</w:t>
      </w:r>
      <w:r w:rsidRPr="004973B3">
        <w:rPr>
          <w:rFonts w:ascii="Times New Roman" w:hAnsi="Times New Roman" w:cs="Times New Roman"/>
          <w:sz w:val="28"/>
          <w:szCs w:val="28"/>
        </w:rPr>
        <w:t>;</w:t>
      </w:r>
    </w:p>
    <w:p w:rsidR="009340CA" w:rsidRPr="004973B3" w:rsidRDefault="009340CA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3B3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4973B3">
        <w:rPr>
          <w:rFonts w:ascii="Times New Roman" w:hAnsi="Times New Roman" w:cs="Times New Roman"/>
          <w:sz w:val="28"/>
          <w:szCs w:val="28"/>
        </w:rPr>
        <w:t xml:space="preserve"> лица</w:t>
      </w:r>
      <w:r w:rsidR="0018150C" w:rsidRPr="004973B3">
        <w:rPr>
          <w:rFonts w:ascii="Times New Roman" w:hAnsi="Times New Roman" w:cs="Times New Roman"/>
          <w:sz w:val="28"/>
          <w:szCs w:val="28"/>
        </w:rPr>
        <w:t xml:space="preserve"> (попросите человека улыбнуться: он не сможет или улыбка окажется кривой)</w:t>
      </w:r>
      <w:r w:rsidRPr="004973B3">
        <w:rPr>
          <w:rFonts w:ascii="Times New Roman" w:hAnsi="Times New Roman" w:cs="Times New Roman"/>
          <w:sz w:val="28"/>
          <w:szCs w:val="28"/>
        </w:rPr>
        <w:t>;</w:t>
      </w:r>
    </w:p>
    <w:p w:rsidR="0018150C" w:rsidRPr="004973B3" w:rsidRDefault="00EB4478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нарушение речи</w:t>
      </w:r>
      <w:r w:rsidR="0018150C" w:rsidRPr="004973B3">
        <w:rPr>
          <w:rFonts w:ascii="Times New Roman" w:hAnsi="Times New Roman" w:cs="Times New Roman"/>
          <w:sz w:val="28"/>
          <w:szCs w:val="28"/>
        </w:rPr>
        <w:t>;</w:t>
      </w:r>
    </w:p>
    <w:p w:rsidR="00EB4478" w:rsidRPr="004973B3" w:rsidRDefault="0018150C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нарушение зрения на одном или двух глазах, ощущение двоения в глазах</w:t>
      </w:r>
      <w:r w:rsidR="00793DF7" w:rsidRPr="004973B3">
        <w:rPr>
          <w:rFonts w:ascii="Times New Roman" w:hAnsi="Times New Roman" w:cs="Times New Roman"/>
          <w:sz w:val="28"/>
          <w:szCs w:val="28"/>
        </w:rPr>
        <w:t>;</w:t>
      </w:r>
    </w:p>
    <w:p w:rsidR="00EB4478" w:rsidRPr="004973B3" w:rsidRDefault="00EB4478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</w:t>
      </w:r>
      <w:r w:rsidR="00F64E6E">
        <w:rPr>
          <w:rFonts w:ascii="Times New Roman" w:hAnsi="Times New Roman" w:cs="Times New Roman"/>
          <w:sz w:val="28"/>
          <w:szCs w:val="28"/>
        </w:rPr>
        <w:t xml:space="preserve"> </w:t>
      </w:r>
      <w:r w:rsidR="00793DF7" w:rsidRPr="004973B3">
        <w:rPr>
          <w:rFonts w:ascii="Times New Roman" w:hAnsi="Times New Roman" w:cs="Times New Roman"/>
          <w:sz w:val="28"/>
          <w:szCs w:val="28"/>
        </w:rPr>
        <w:t>затруднение глотания</w:t>
      </w:r>
      <w:r w:rsidRPr="004973B3">
        <w:rPr>
          <w:rFonts w:ascii="Times New Roman" w:hAnsi="Times New Roman" w:cs="Times New Roman"/>
          <w:sz w:val="28"/>
          <w:szCs w:val="28"/>
        </w:rPr>
        <w:t>;</w:t>
      </w:r>
    </w:p>
    <w:p w:rsidR="00EB4478" w:rsidRPr="004973B3" w:rsidRDefault="00EB4478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расстройство</w:t>
      </w:r>
      <w:r w:rsidR="00793DF7" w:rsidRPr="004973B3">
        <w:rPr>
          <w:rFonts w:ascii="Times New Roman" w:hAnsi="Times New Roman" w:cs="Times New Roman"/>
          <w:sz w:val="28"/>
          <w:szCs w:val="28"/>
        </w:rPr>
        <w:t xml:space="preserve"> (потеря)</w:t>
      </w:r>
      <w:r w:rsidRPr="004973B3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="009340CA" w:rsidRPr="004973B3">
        <w:rPr>
          <w:rFonts w:ascii="Times New Roman" w:hAnsi="Times New Roman" w:cs="Times New Roman"/>
          <w:sz w:val="28"/>
          <w:szCs w:val="28"/>
        </w:rPr>
        <w:t>;</w:t>
      </w:r>
    </w:p>
    <w:p w:rsidR="006F1764" w:rsidRPr="004973B3" w:rsidRDefault="009340CA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головная боль, тошнота, рвота</w:t>
      </w:r>
      <w:r w:rsidR="006F1764" w:rsidRPr="004973B3">
        <w:rPr>
          <w:rFonts w:ascii="Times New Roman" w:hAnsi="Times New Roman" w:cs="Times New Roman"/>
          <w:sz w:val="28"/>
          <w:szCs w:val="28"/>
        </w:rPr>
        <w:t>;</w:t>
      </w:r>
    </w:p>
    <w:p w:rsidR="006F1764" w:rsidRPr="004973B3" w:rsidRDefault="006F1764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иногда судорожные припадки;</w:t>
      </w:r>
    </w:p>
    <w:p w:rsidR="009340CA" w:rsidRPr="004973B3" w:rsidRDefault="006F1764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возможно непроизвольное мочеиспускание.</w:t>
      </w:r>
      <w:r w:rsidR="009340CA" w:rsidRPr="0049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02" w:rsidRPr="004973B3" w:rsidRDefault="00D43702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Указанные изменения возникают чаще ночью, а днем – после физической нагрузки или эмоционального напряжения</w:t>
      </w:r>
    </w:p>
    <w:p w:rsidR="00AF3031" w:rsidRDefault="00AF3031" w:rsidP="004973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592" w:rsidRPr="00942285" w:rsidRDefault="00A12592" w:rsidP="00F64E6E">
      <w:pPr>
        <w:shd w:val="clear" w:color="auto" w:fill="FFFFFF"/>
        <w:spacing w:before="120" w:after="120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Заподозрить инсульт можно по трем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 </w:t>
      </w:r>
      <w:r w:rsidRPr="0094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признакам:</w:t>
      </w:r>
    </w:p>
    <w:p w:rsidR="00A12592" w:rsidRPr="00AF3031" w:rsidRDefault="00AF3031" w:rsidP="00AF3031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A12592"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Ассиметрия</w:t>
      </w:r>
      <w:proofErr w:type="spellEnd"/>
      <w:r w:rsidR="00A12592"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лица.</w:t>
      </w:r>
    </w:p>
    <w:p w:rsidR="00A12592" w:rsidRPr="00AF3031" w:rsidRDefault="00AF3031" w:rsidP="00AF3031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12592"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речи.</w:t>
      </w:r>
    </w:p>
    <w:p w:rsidR="00A12592" w:rsidRPr="00AF3031" w:rsidRDefault="00AF3031" w:rsidP="00AF3031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12592"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 руки и ноги с одной стороны.</w:t>
      </w:r>
    </w:p>
    <w:p w:rsidR="00A12592" w:rsidRPr="00CA31F1" w:rsidRDefault="00A12592" w:rsidP="00A12592">
      <w:pPr>
        <w:shd w:val="clear" w:color="auto" w:fill="FFFFFF"/>
        <w:ind w:right="119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92" w:rsidRDefault="00A12592" w:rsidP="00A1259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заподозрили </w:t>
      </w:r>
      <w:r w:rsidRPr="0094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человека инсульт, попросите его</w:t>
      </w:r>
    </w:p>
    <w:p w:rsidR="00A12592" w:rsidRDefault="00A12592" w:rsidP="00A1259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сделать эти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простых</w:t>
      </w:r>
      <w:proofErr w:type="gramEnd"/>
      <w:r w:rsidRPr="0094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действия:</w:t>
      </w:r>
    </w:p>
    <w:p w:rsidR="00A12592" w:rsidRPr="00965435" w:rsidRDefault="00A12592" w:rsidP="00A1259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592" w:rsidRPr="00455141" w:rsidRDefault="00F64E6E" w:rsidP="00F64E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- </w:t>
      </w:r>
      <w:r w:rsidR="00A12592" w:rsidRPr="00455141">
        <w:rPr>
          <w:rStyle w:val="a6"/>
          <w:sz w:val="28"/>
          <w:szCs w:val="28"/>
          <w:bdr w:val="none" w:sz="0" w:space="0" w:color="auto" w:frame="1"/>
        </w:rPr>
        <w:t>Улыбнуться и показать язык</w:t>
      </w:r>
      <w:r w:rsidR="00A12592">
        <w:rPr>
          <w:sz w:val="28"/>
          <w:szCs w:val="28"/>
        </w:rPr>
        <w:t xml:space="preserve"> - </w:t>
      </w:r>
      <w:r w:rsidR="00A12592" w:rsidRPr="00455141">
        <w:rPr>
          <w:sz w:val="28"/>
          <w:szCs w:val="28"/>
        </w:rPr>
        <w:t xml:space="preserve">при инсульте человек </w:t>
      </w:r>
      <w:r w:rsidR="00A12592" w:rsidRPr="00D12563">
        <w:rPr>
          <w:sz w:val="28"/>
          <w:szCs w:val="28"/>
        </w:rPr>
        <w:t>не сможет</w:t>
      </w:r>
      <w:r w:rsidR="00A12592" w:rsidRPr="00455141">
        <w:rPr>
          <w:sz w:val="28"/>
          <w:szCs w:val="28"/>
        </w:rPr>
        <w:t xml:space="preserve"> улыбнуться</w:t>
      </w:r>
      <w:r w:rsidR="00A12592" w:rsidRPr="00D12563">
        <w:rPr>
          <w:sz w:val="28"/>
          <w:szCs w:val="28"/>
        </w:rPr>
        <w:t>, один уголок рта останется опущенным. Когда больной высовывает язык, тот может отклоняться в одну сторону</w:t>
      </w:r>
      <w:r w:rsidR="00A12592" w:rsidRPr="00455141">
        <w:rPr>
          <w:sz w:val="28"/>
          <w:szCs w:val="28"/>
        </w:rPr>
        <w:t>.</w:t>
      </w:r>
    </w:p>
    <w:p w:rsidR="00A12592" w:rsidRPr="00455141" w:rsidRDefault="00F64E6E" w:rsidP="00F64E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- </w:t>
      </w:r>
      <w:r w:rsidR="00A12592" w:rsidRPr="00455141">
        <w:rPr>
          <w:rStyle w:val="a6"/>
          <w:sz w:val="28"/>
          <w:szCs w:val="28"/>
          <w:bdr w:val="none" w:sz="0" w:space="0" w:color="auto" w:frame="1"/>
        </w:rPr>
        <w:t>Заговорить или повторить за вами фразу</w:t>
      </w:r>
      <w:r w:rsidR="00A12592" w:rsidRPr="00455141">
        <w:rPr>
          <w:sz w:val="28"/>
          <w:szCs w:val="28"/>
        </w:rPr>
        <w:t xml:space="preserve"> - при инсульте происходит заметное нарушение – речь становится невнятной, замедленной</w:t>
      </w:r>
    </w:p>
    <w:p w:rsidR="00A12592" w:rsidRPr="00455141" w:rsidRDefault="00F64E6E" w:rsidP="00F64E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- </w:t>
      </w:r>
      <w:r w:rsidR="00A12592" w:rsidRPr="00455141">
        <w:rPr>
          <w:rStyle w:val="a6"/>
          <w:sz w:val="28"/>
          <w:szCs w:val="28"/>
          <w:bdr w:val="none" w:sz="0" w:space="0" w:color="auto" w:frame="1"/>
        </w:rPr>
        <w:t>Поднять руки вверх или вытянуть перед собой</w:t>
      </w:r>
      <w:r w:rsidR="00A12592" w:rsidRPr="00455141">
        <w:rPr>
          <w:sz w:val="28"/>
          <w:szCs w:val="28"/>
        </w:rPr>
        <w:t>. При инсульте одна рука поднимется легко, а другая ил</w:t>
      </w:r>
      <w:r w:rsidR="00AF3031">
        <w:rPr>
          <w:sz w:val="28"/>
          <w:szCs w:val="28"/>
        </w:rPr>
        <w:t>и не поднимется, или поднимется</w:t>
      </w:r>
      <w:r w:rsidR="00A12592" w:rsidRPr="00455141">
        <w:rPr>
          <w:sz w:val="28"/>
          <w:szCs w:val="28"/>
        </w:rPr>
        <w:t xml:space="preserve"> с заметным затруднением.</w:t>
      </w:r>
    </w:p>
    <w:p w:rsidR="00A12592" w:rsidRPr="00CA31F1" w:rsidRDefault="00A12592" w:rsidP="00F64E6E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человек не справился хотя бы с одной из этих задач - немедленно вызывайте скорую помощь! Главная задача -</w:t>
      </w:r>
      <w:r w:rsidRPr="0045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быстрее доставить человека в больницу.</w:t>
      </w:r>
    </w:p>
    <w:p w:rsidR="00A12592" w:rsidRPr="00455141" w:rsidRDefault="00A12592" w:rsidP="00A12592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 приезда скорой помощи необходимо незамедлительно принять самостоятельные меры:</w:t>
      </w:r>
    </w:p>
    <w:p w:rsidR="00A12592" w:rsidRPr="00AF3031" w:rsidRDefault="00F64E6E" w:rsidP="00F64E6E">
      <w:pPr>
        <w:pStyle w:val="a3"/>
        <w:shd w:val="clear" w:color="auto" w:fill="FFFFFF"/>
        <w:ind w:left="0"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Уложить пострадавшего на спину так, чтобы голова и плечи были приподняты. </w:t>
      </w:r>
    </w:p>
    <w:p w:rsidR="00A12592" w:rsidRPr="00F64E6E" w:rsidRDefault="00F64E6E" w:rsidP="00F64E6E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proofErr w:type="spellStart"/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сьёмных</w:t>
      </w:r>
      <w:proofErr w:type="spellEnd"/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 - извлечь их изо рта.</w:t>
      </w:r>
    </w:p>
    <w:p w:rsidR="00A12592" w:rsidRPr="00F64E6E" w:rsidRDefault="00F64E6E" w:rsidP="00F64E6E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позывах к рвоте повернуть голову пострадавшего на бок (чтобы избежать заброса рвотных масс в дыхательные пути).</w:t>
      </w:r>
    </w:p>
    <w:p w:rsidR="00A12592" w:rsidRPr="00F64E6E" w:rsidRDefault="00F64E6E" w:rsidP="00F64E6E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языку больного западать, постоянно следить за дыханием.</w:t>
      </w:r>
    </w:p>
    <w:p w:rsidR="00A12592" w:rsidRPr="00AF3031" w:rsidRDefault="00F64E6E" w:rsidP="00F64E6E">
      <w:pPr>
        <w:pStyle w:val="a3"/>
        <w:shd w:val="clear" w:color="auto" w:fill="FFFFFF"/>
        <w:ind w:left="0"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AF3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или расстегнуть стесняющую одежду (верхние пуговицы, галстук, ремень, пояс).</w:t>
      </w:r>
    </w:p>
    <w:p w:rsidR="00A12592" w:rsidRPr="00F64E6E" w:rsidRDefault="00F64E6E" w:rsidP="00F64E6E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окно, чтобы поступал свежий воздух, если инсульт произошел в помещении.</w:t>
      </w:r>
    </w:p>
    <w:p w:rsidR="00A12592" w:rsidRPr="00F64E6E" w:rsidRDefault="00F64E6E" w:rsidP="00F64E6E">
      <w:pPr>
        <w:shd w:val="clear" w:color="auto" w:fill="FFFFFF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2592" w:rsidRPr="00F6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улице или в помещении прохладно – обеспечьте тепло, укрыв пострадавшего одеялом или одеждой. </w:t>
      </w:r>
    </w:p>
    <w:p w:rsidR="00A12592" w:rsidRPr="00455141" w:rsidRDefault="00A12592" w:rsidP="00A12592">
      <w:pPr>
        <w:shd w:val="clear" w:color="auto" w:fill="FFFFFF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92" w:rsidRPr="00FE2DC9" w:rsidRDefault="00A12592" w:rsidP="00A12592">
      <w:pPr>
        <w:shd w:val="clear" w:color="auto" w:fill="FFFFFF"/>
        <w:ind w:right="119" w:firstLine="708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D1812" w:rsidRPr="004973B3" w:rsidRDefault="005F2BE4" w:rsidP="00F64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B3">
        <w:rPr>
          <w:rFonts w:ascii="Times New Roman" w:hAnsi="Times New Roman" w:cs="Times New Roman"/>
          <w:b/>
          <w:sz w:val="28"/>
          <w:szCs w:val="28"/>
        </w:rPr>
        <w:t xml:space="preserve">Как защититься от инсульта? </w:t>
      </w:r>
    </w:p>
    <w:p w:rsidR="0042436A" w:rsidRPr="004973B3" w:rsidRDefault="0042436A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 xml:space="preserve">Факторы риска, приводящие к возникновению инсульта: </w:t>
      </w:r>
      <w:r w:rsidR="001F4A00" w:rsidRPr="004973B3">
        <w:rPr>
          <w:rFonts w:ascii="Times New Roman" w:hAnsi="Times New Roman" w:cs="Times New Roman"/>
          <w:sz w:val="28"/>
          <w:szCs w:val="28"/>
        </w:rPr>
        <w:t xml:space="preserve">повышенное артериальное давление, повышенный уровень глюкозы и холестерина крови, а также изменения липидного спектра крови, </w:t>
      </w:r>
      <w:r w:rsidRPr="004973B3">
        <w:rPr>
          <w:rFonts w:ascii="Times New Roman" w:hAnsi="Times New Roman" w:cs="Times New Roman"/>
          <w:sz w:val="28"/>
          <w:szCs w:val="28"/>
        </w:rPr>
        <w:t>избыточный вес, ожирение, злоупотребление алкоголем, курение, малоподвижный образ жизни, нерациональное питание, длительный</w:t>
      </w:r>
      <w:r w:rsidR="005F2BE4" w:rsidRPr="004973B3">
        <w:rPr>
          <w:rFonts w:ascii="Times New Roman" w:hAnsi="Times New Roman" w:cs="Times New Roman"/>
          <w:sz w:val="28"/>
          <w:szCs w:val="28"/>
        </w:rPr>
        <w:t xml:space="preserve"> </w:t>
      </w:r>
      <w:r w:rsidRPr="004973B3">
        <w:rPr>
          <w:rFonts w:ascii="Times New Roman" w:hAnsi="Times New Roman" w:cs="Times New Roman"/>
          <w:sz w:val="28"/>
          <w:szCs w:val="28"/>
        </w:rPr>
        <w:t xml:space="preserve">стресс, эмоциональная неустойчивость. </w:t>
      </w:r>
      <w:r w:rsidR="001F4A00" w:rsidRPr="004973B3">
        <w:rPr>
          <w:rFonts w:ascii="Times New Roman" w:hAnsi="Times New Roman" w:cs="Times New Roman"/>
          <w:sz w:val="28"/>
          <w:szCs w:val="28"/>
        </w:rPr>
        <w:t>Существенно увеличивают риск развития инсульта такие болезни, как гипертоническая болезнь, болезни сердца, атеросклероз, сахарный диабет.</w:t>
      </w:r>
    </w:p>
    <w:p w:rsidR="00EE2FB0" w:rsidRPr="004973B3" w:rsidRDefault="005F2BE4" w:rsidP="004973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 xml:space="preserve">Главное - своевременно выявить и </w:t>
      </w:r>
      <w:r w:rsidR="0042436A" w:rsidRPr="004973B3">
        <w:rPr>
          <w:rFonts w:ascii="Times New Roman" w:hAnsi="Times New Roman" w:cs="Times New Roman"/>
          <w:sz w:val="28"/>
          <w:szCs w:val="28"/>
        </w:rPr>
        <w:t>устранить влияние факторов риска</w:t>
      </w:r>
      <w:r w:rsidR="00AF3031">
        <w:rPr>
          <w:rFonts w:ascii="Times New Roman" w:hAnsi="Times New Roman" w:cs="Times New Roman"/>
          <w:sz w:val="28"/>
          <w:szCs w:val="28"/>
        </w:rPr>
        <w:t>:</w:t>
      </w:r>
      <w:r w:rsidR="0042436A" w:rsidRPr="0049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13" w:rsidRPr="00AF3031" w:rsidRDefault="0042436A" w:rsidP="00F64E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Старайтесь вести здоровый образ жизни:</w:t>
      </w:r>
      <w:r w:rsidR="00AF1C97" w:rsidRPr="00AF3031">
        <w:rPr>
          <w:rFonts w:ascii="Times New Roman" w:hAnsi="Times New Roman" w:cs="Times New Roman"/>
          <w:sz w:val="28"/>
          <w:szCs w:val="28"/>
        </w:rPr>
        <w:t xml:space="preserve"> </w:t>
      </w:r>
      <w:r w:rsidRPr="00AF3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13" w:rsidRPr="004973B3" w:rsidRDefault="00990D86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F1C97" w:rsidRPr="004973B3">
        <w:rPr>
          <w:rFonts w:ascii="Times New Roman" w:hAnsi="Times New Roman" w:cs="Times New Roman"/>
          <w:sz w:val="28"/>
          <w:szCs w:val="28"/>
        </w:rPr>
        <w:t>откаж</w:t>
      </w:r>
      <w:r w:rsidR="00AF3031">
        <w:rPr>
          <w:rFonts w:ascii="Times New Roman" w:hAnsi="Times New Roman" w:cs="Times New Roman"/>
          <w:sz w:val="28"/>
          <w:szCs w:val="28"/>
        </w:rPr>
        <w:t>итесь от курения</w:t>
      </w:r>
      <w:r w:rsidR="00B82513" w:rsidRPr="004973B3">
        <w:rPr>
          <w:rFonts w:ascii="Times New Roman" w:hAnsi="Times New Roman" w:cs="Times New Roman"/>
          <w:sz w:val="28"/>
          <w:szCs w:val="28"/>
        </w:rPr>
        <w:t>;</w:t>
      </w:r>
    </w:p>
    <w:p w:rsidR="00B82513" w:rsidRPr="004973B3" w:rsidRDefault="00B82513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</w:t>
      </w:r>
      <w:r w:rsidR="00990D86">
        <w:rPr>
          <w:rFonts w:ascii="Times New Roman" w:hAnsi="Times New Roman" w:cs="Times New Roman"/>
          <w:sz w:val="28"/>
          <w:szCs w:val="28"/>
        </w:rPr>
        <w:t> </w:t>
      </w:r>
      <w:r w:rsidR="00AF1C97" w:rsidRPr="004973B3">
        <w:rPr>
          <w:rFonts w:ascii="Times New Roman" w:hAnsi="Times New Roman" w:cs="Times New Roman"/>
          <w:sz w:val="28"/>
          <w:szCs w:val="28"/>
        </w:rPr>
        <w:t>ведите активный образ жизни</w:t>
      </w:r>
      <w:r w:rsidRPr="004973B3">
        <w:rPr>
          <w:rFonts w:ascii="Times New Roman" w:hAnsi="Times New Roman" w:cs="Times New Roman"/>
          <w:sz w:val="28"/>
          <w:szCs w:val="28"/>
        </w:rPr>
        <w:t xml:space="preserve">, </w:t>
      </w:r>
      <w:r w:rsidR="00AF1C97" w:rsidRPr="004973B3">
        <w:rPr>
          <w:rFonts w:ascii="Times New Roman" w:hAnsi="Times New Roman" w:cs="Times New Roman"/>
          <w:sz w:val="28"/>
          <w:szCs w:val="28"/>
        </w:rPr>
        <w:t>ежедневн</w:t>
      </w:r>
      <w:r w:rsidRPr="004973B3">
        <w:rPr>
          <w:rFonts w:ascii="Times New Roman" w:hAnsi="Times New Roman" w:cs="Times New Roman"/>
          <w:sz w:val="28"/>
          <w:szCs w:val="28"/>
        </w:rPr>
        <w:t>о выполняйте</w:t>
      </w:r>
      <w:r w:rsidR="00AF1C97" w:rsidRPr="004973B3">
        <w:rPr>
          <w:rFonts w:ascii="Times New Roman" w:hAnsi="Times New Roman" w:cs="Times New Roman"/>
          <w:sz w:val="28"/>
          <w:szCs w:val="28"/>
        </w:rPr>
        <w:t xml:space="preserve"> физические упражнения или ход</w:t>
      </w:r>
      <w:r w:rsidRPr="004973B3">
        <w:rPr>
          <w:rFonts w:ascii="Times New Roman" w:hAnsi="Times New Roman" w:cs="Times New Roman"/>
          <w:sz w:val="28"/>
          <w:szCs w:val="28"/>
        </w:rPr>
        <w:t xml:space="preserve">ите </w:t>
      </w:r>
      <w:r w:rsidR="00AF1C97" w:rsidRPr="004973B3">
        <w:rPr>
          <w:rFonts w:ascii="Times New Roman" w:hAnsi="Times New Roman" w:cs="Times New Roman"/>
          <w:sz w:val="28"/>
          <w:szCs w:val="28"/>
        </w:rPr>
        <w:t>максимально быстрым шагом не менее 30 минут</w:t>
      </w:r>
      <w:r w:rsidRPr="004973B3">
        <w:rPr>
          <w:rFonts w:ascii="Times New Roman" w:hAnsi="Times New Roman" w:cs="Times New Roman"/>
          <w:sz w:val="28"/>
          <w:szCs w:val="28"/>
        </w:rPr>
        <w:t>;</w:t>
      </w:r>
    </w:p>
    <w:p w:rsidR="00B82513" w:rsidRPr="004973B3" w:rsidRDefault="00990D86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82513" w:rsidRPr="004973B3">
        <w:rPr>
          <w:rFonts w:ascii="Times New Roman" w:hAnsi="Times New Roman" w:cs="Times New Roman"/>
          <w:sz w:val="28"/>
          <w:szCs w:val="28"/>
        </w:rPr>
        <w:t>придерживайтесь принципов рационального питания, сократите количество соли до 2-4 г в сутки</w:t>
      </w:r>
      <w:r w:rsidR="00C230A2" w:rsidRPr="004973B3">
        <w:rPr>
          <w:rFonts w:ascii="Times New Roman" w:hAnsi="Times New Roman" w:cs="Times New Roman"/>
          <w:sz w:val="28"/>
          <w:szCs w:val="28"/>
        </w:rPr>
        <w:t xml:space="preserve">, ограничьте </w:t>
      </w:r>
      <w:r w:rsidR="00EE2FB0" w:rsidRPr="004973B3">
        <w:rPr>
          <w:rFonts w:ascii="Times New Roman" w:hAnsi="Times New Roman" w:cs="Times New Roman"/>
          <w:sz w:val="28"/>
          <w:szCs w:val="28"/>
        </w:rPr>
        <w:t>потребление продуктов с повышенным содержанием жиров, объем выпиваемой жидкости в сутки должен составлять не менее 1,5 литров</w:t>
      </w:r>
      <w:r w:rsidR="00B82513" w:rsidRPr="004973B3">
        <w:rPr>
          <w:rFonts w:ascii="Times New Roman" w:hAnsi="Times New Roman" w:cs="Times New Roman"/>
          <w:sz w:val="28"/>
          <w:szCs w:val="28"/>
        </w:rPr>
        <w:t>;</w:t>
      </w:r>
    </w:p>
    <w:p w:rsidR="00EE2FB0" w:rsidRPr="004973B3" w:rsidRDefault="00EE2FB0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соблюдайте режим труда и отдыха;</w:t>
      </w:r>
    </w:p>
    <w:p w:rsidR="00EE2FB0" w:rsidRPr="004973B3" w:rsidRDefault="00EE2FB0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B3">
        <w:rPr>
          <w:rFonts w:ascii="Times New Roman" w:hAnsi="Times New Roman" w:cs="Times New Roman"/>
          <w:sz w:val="28"/>
          <w:szCs w:val="28"/>
        </w:rPr>
        <w:t>- развивайте стрессоустойчивость.</w:t>
      </w:r>
    </w:p>
    <w:p w:rsidR="00A12592" w:rsidRPr="00F64E6E" w:rsidRDefault="00F64E6E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FB0" w:rsidRPr="00F64E6E">
        <w:rPr>
          <w:rFonts w:ascii="Times New Roman" w:hAnsi="Times New Roman" w:cs="Times New Roman"/>
          <w:sz w:val="28"/>
          <w:szCs w:val="28"/>
        </w:rPr>
        <w:t>Поддерживайте нормальные показатели артериального давления, регулярно измеряйте давление</w:t>
      </w:r>
      <w:r w:rsidR="001F4A00" w:rsidRPr="00F64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FB0" w:rsidRPr="00F64E6E" w:rsidRDefault="00F64E6E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27B" w:rsidRPr="00F64E6E">
        <w:rPr>
          <w:rFonts w:ascii="Times New Roman" w:hAnsi="Times New Roman" w:cs="Times New Roman"/>
          <w:sz w:val="28"/>
          <w:szCs w:val="28"/>
        </w:rPr>
        <w:t xml:space="preserve">Контролируйте регулярно </w:t>
      </w:r>
      <w:r w:rsidR="00EE2FB0" w:rsidRPr="00F64E6E">
        <w:rPr>
          <w:rFonts w:ascii="Times New Roman" w:hAnsi="Times New Roman" w:cs="Times New Roman"/>
          <w:sz w:val="28"/>
          <w:szCs w:val="28"/>
        </w:rPr>
        <w:t>показатели уровня сахара и холестерина в крови.</w:t>
      </w:r>
    </w:p>
    <w:p w:rsidR="00E049D5" w:rsidRPr="00F64E6E" w:rsidRDefault="00F64E6E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9D5" w:rsidRPr="00F64E6E">
        <w:rPr>
          <w:rFonts w:ascii="Times New Roman" w:hAnsi="Times New Roman" w:cs="Times New Roman"/>
          <w:sz w:val="28"/>
          <w:szCs w:val="28"/>
        </w:rPr>
        <w:t>Проходите регулярные профилактические медицинские осмотры, диспансеризацию, посещайте центры здоровья.</w:t>
      </w:r>
    </w:p>
    <w:p w:rsidR="00E049D5" w:rsidRPr="00F64E6E" w:rsidRDefault="00F64E6E" w:rsidP="00F6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9D5" w:rsidRPr="00F64E6E">
        <w:rPr>
          <w:rFonts w:ascii="Times New Roman" w:hAnsi="Times New Roman" w:cs="Times New Roman"/>
          <w:sz w:val="28"/>
          <w:szCs w:val="28"/>
        </w:rPr>
        <w:t xml:space="preserve">Если у вас имеются хронические заболевания, строго выполняйте назначения и рекомендации лечащего врача. </w:t>
      </w:r>
    </w:p>
    <w:p w:rsidR="00A12592" w:rsidRDefault="00A12592" w:rsidP="004973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B0" w:rsidRPr="005A34CB" w:rsidRDefault="004B442A" w:rsidP="00F64E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Помните! Острое нарушение мозгового кровообращения склонно к повторению. Соблюдение правил профилактики инсульта </w:t>
      </w:r>
      <w:r w:rsidR="00197601" w:rsidRPr="005A34CB">
        <w:rPr>
          <w:rFonts w:ascii="Times New Roman" w:hAnsi="Times New Roman" w:cs="Times New Roman"/>
          <w:b/>
          <w:sz w:val="28"/>
          <w:szCs w:val="28"/>
        </w:rPr>
        <w:t xml:space="preserve">поможет </w:t>
      </w:r>
      <w:r w:rsidRPr="005A34CB">
        <w:rPr>
          <w:rFonts w:ascii="Times New Roman" w:hAnsi="Times New Roman" w:cs="Times New Roman"/>
          <w:b/>
          <w:sz w:val="28"/>
          <w:szCs w:val="28"/>
        </w:rPr>
        <w:t>сохранит</w:t>
      </w:r>
      <w:r w:rsidR="00197601" w:rsidRPr="005A34CB">
        <w:rPr>
          <w:rFonts w:ascii="Times New Roman" w:hAnsi="Times New Roman" w:cs="Times New Roman"/>
          <w:b/>
          <w:sz w:val="28"/>
          <w:szCs w:val="28"/>
        </w:rPr>
        <w:t>ь</w:t>
      </w:r>
      <w:r w:rsidRPr="005A34CB">
        <w:rPr>
          <w:rFonts w:ascii="Times New Roman" w:hAnsi="Times New Roman" w:cs="Times New Roman"/>
          <w:b/>
          <w:sz w:val="28"/>
          <w:szCs w:val="28"/>
        </w:rPr>
        <w:t xml:space="preserve"> здоровье.</w:t>
      </w:r>
    </w:p>
    <w:bookmarkEnd w:id="0"/>
    <w:p w:rsidR="00A12592" w:rsidRDefault="00A12592" w:rsidP="00A1259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0D86" w:rsidRDefault="00990D86" w:rsidP="00A1259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592" w:rsidRDefault="00A12592" w:rsidP="00A1259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592" w:rsidRPr="00557BD2" w:rsidRDefault="00A12592" w:rsidP="00A1259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-методист</w:t>
      </w:r>
      <w:r w:rsidRPr="00557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ГКУЗ НСО «РЦОЗ и МП» </w:t>
      </w:r>
    </w:p>
    <w:p w:rsidR="00A12592" w:rsidRPr="00557BD2" w:rsidRDefault="00A12592" w:rsidP="00A1259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А.А. Шаламова</w:t>
      </w:r>
    </w:p>
    <w:p w:rsidR="00A12592" w:rsidRDefault="00A12592" w:rsidP="00A12592">
      <w:pPr>
        <w:rPr>
          <w:color w:val="000000" w:themeColor="text1"/>
          <w:sz w:val="20"/>
          <w:szCs w:val="20"/>
        </w:rPr>
      </w:pPr>
    </w:p>
    <w:p w:rsidR="00A12592" w:rsidRDefault="00A12592" w:rsidP="00A125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BD2">
        <w:rPr>
          <w:rFonts w:ascii="Times New Roman" w:hAnsi="Times New Roman" w:cs="Times New Roman"/>
          <w:color w:val="000000" w:themeColor="text1"/>
          <w:sz w:val="20"/>
          <w:szCs w:val="20"/>
        </w:rPr>
        <w:t>Источник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557BD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D19D8" w:rsidRDefault="00F64E6E" w:rsidP="00A12592">
      <w:pPr>
        <w:shd w:val="clear" w:color="auto" w:fill="FFFFFF"/>
        <w:ind w:left="-567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7" w:history="1">
        <w:r w:rsidR="00A12592" w:rsidRPr="0060746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http://www.krasotaimedicina.ru/diseases/zabolevanija_neurology/insult</w:t>
        </w:r>
      </w:hyperlink>
      <w:r w:rsidR="00A12592" w:rsidRPr="0060746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="00A12592" w:rsidRPr="0060746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http://www.ayzdorov.ru/lechenie_insylt_chto.php</w:t>
        </w:r>
      </w:hyperlink>
      <w:r w:rsidR="00A12592" w:rsidRPr="00607468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   </w:t>
      </w:r>
    </w:p>
    <w:p w:rsidR="00A12592" w:rsidRPr="00607468" w:rsidRDefault="00F64E6E" w:rsidP="00A12592">
      <w:pPr>
        <w:shd w:val="clear" w:color="auto" w:fill="FFFFFF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12592" w:rsidRPr="0060746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http://vesinsult.ru/insult/eto-chto-takoet.html</w:t>
        </w:r>
      </w:hyperlink>
    </w:p>
    <w:p w:rsidR="00A12592" w:rsidRPr="00557BD2" w:rsidRDefault="00A12592" w:rsidP="00A125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C3E" w:rsidRPr="004973B3" w:rsidRDefault="008C5C3E" w:rsidP="004973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5C3E" w:rsidRPr="004973B3" w:rsidSect="001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997"/>
    <w:multiLevelType w:val="hybridMultilevel"/>
    <w:tmpl w:val="FE76A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E006AF"/>
    <w:multiLevelType w:val="hybridMultilevel"/>
    <w:tmpl w:val="32484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06AE3"/>
    <w:multiLevelType w:val="hybridMultilevel"/>
    <w:tmpl w:val="033A3554"/>
    <w:lvl w:ilvl="0" w:tplc="F5DCB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8E5D41"/>
    <w:multiLevelType w:val="hybridMultilevel"/>
    <w:tmpl w:val="9DA0A7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955104"/>
    <w:multiLevelType w:val="hybridMultilevel"/>
    <w:tmpl w:val="3DC6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48"/>
    <w:rsid w:val="00032727"/>
    <w:rsid w:val="00060F66"/>
    <w:rsid w:val="000D44BF"/>
    <w:rsid w:val="001238DB"/>
    <w:rsid w:val="0018150C"/>
    <w:rsid w:val="001858E0"/>
    <w:rsid w:val="00197601"/>
    <w:rsid w:val="001F4A00"/>
    <w:rsid w:val="0036155D"/>
    <w:rsid w:val="0042436A"/>
    <w:rsid w:val="004973B3"/>
    <w:rsid w:val="004B442A"/>
    <w:rsid w:val="005A34CB"/>
    <w:rsid w:val="005C1333"/>
    <w:rsid w:val="005E33C1"/>
    <w:rsid w:val="005F2BE4"/>
    <w:rsid w:val="006844F3"/>
    <w:rsid w:val="006D19D8"/>
    <w:rsid w:val="006D2B80"/>
    <w:rsid w:val="006D4BFF"/>
    <w:rsid w:val="006F1764"/>
    <w:rsid w:val="006F7BAD"/>
    <w:rsid w:val="00710A0A"/>
    <w:rsid w:val="00710B54"/>
    <w:rsid w:val="00757859"/>
    <w:rsid w:val="00793DF7"/>
    <w:rsid w:val="007E25C2"/>
    <w:rsid w:val="00874061"/>
    <w:rsid w:val="0088289D"/>
    <w:rsid w:val="00891DD0"/>
    <w:rsid w:val="008B5860"/>
    <w:rsid w:val="008C5C3E"/>
    <w:rsid w:val="008F3DF8"/>
    <w:rsid w:val="009053FD"/>
    <w:rsid w:val="009340CA"/>
    <w:rsid w:val="00984D6B"/>
    <w:rsid w:val="00990D86"/>
    <w:rsid w:val="00A12592"/>
    <w:rsid w:val="00A13E64"/>
    <w:rsid w:val="00A37282"/>
    <w:rsid w:val="00A814FB"/>
    <w:rsid w:val="00A823F6"/>
    <w:rsid w:val="00AB458E"/>
    <w:rsid w:val="00AD1812"/>
    <w:rsid w:val="00AD2D99"/>
    <w:rsid w:val="00AE5DB9"/>
    <w:rsid w:val="00AE64EC"/>
    <w:rsid w:val="00AF1C97"/>
    <w:rsid w:val="00AF3031"/>
    <w:rsid w:val="00B031C2"/>
    <w:rsid w:val="00B1727B"/>
    <w:rsid w:val="00B56791"/>
    <w:rsid w:val="00B82513"/>
    <w:rsid w:val="00B96448"/>
    <w:rsid w:val="00BC5FD4"/>
    <w:rsid w:val="00BE0BFD"/>
    <w:rsid w:val="00C1465A"/>
    <w:rsid w:val="00C230A2"/>
    <w:rsid w:val="00C5189F"/>
    <w:rsid w:val="00CA3F95"/>
    <w:rsid w:val="00CD1200"/>
    <w:rsid w:val="00D43702"/>
    <w:rsid w:val="00E049D5"/>
    <w:rsid w:val="00E23D26"/>
    <w:rsid w:val="00E37003"/>
    <w:rsid w:val="00E67416"/>
    <w:rsid w:val="00EA2B98"/>
    <w:rsid w:val="00EB4478"/>
    <w:rsid w:val="00EC2002"/>
    <w:rsid w:val="00ED5B26"/>
    <w:rsid w:val="00EE2FB0"/>
    <w:rsid w:val="00EF4A39"/>
    <w:rsid w:val="00EF4BF5"/>
    <w:rsid w:val="00F03C24"/>
    <w:rsid w:val="00F22474"/>
    <w:rsid w:val="00F64E6E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E0"/>
  </w:style>
  <w:style w:type="paragraph" w:styleId="2">
    <w:name w:val="heading 2"/>
    <w:basedOn w:val="a"/>
    <w:link w:val="20"/>
    <w:uiPriority w:val="9"/>
    <w:qFormat/>
    <w:rsid w:val="005C13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1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C1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2592"/>
    <w:rPr>
      <w:color w:val="0000FF"/>
      <w:u w:val="single"/>
    </w:rPr>
  </w:style>
  <w:style w:type="character" w:styleId="a6">
    <w:name w:val="Strong"/>
    <w:basedOn w:val="a0"/>
    <w:uiPriority w:val="22"/>
    <w:qFormat/>
    <w:rsid w:val="00A12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E0"/>
  </w:style>
  <w:style w:type="paragraph" w:styleId="2">
    <w:name w:val="heading 2"/>
    <w:basedOn w:val="a"/>
    <w:link w:val="20"/>
    <w:uiPriority w:val="9"/>
    <w:qFormat/>
    <w:rsid w:val="005C13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1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C1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2592"/>
    <w:rPr>
      <w:color w:val="0000FF"/>
      <w:u w:val="single"/>
    </w:rPr>
  </w:style>
  <w:style w:type="character" w:styleId="a6">
    <w:name w:val="Strong"/>
    <w:basedOn w:val="a0"/>
    <w:uiPriority w:val="22"/>
    <w:qFormat/>
    <w:rsid w:val="00A12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lechenie_insylt_chto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asotaimedicina.ru/diseases/zabolevanija_neurology/ins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sinsult.ru/insult/eto-chto-tako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A5EAD-325A-476C-B5BE-22ACA41F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МБУЗ "МИАЦ"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4</cp:revision>
  <dcterms:created xsi:type="dcterms:W3CDTF">2023-10-17T03:55:00Z</dcterms:created>
  <dcterms:modified xsi:type="dcterms:W3CDTF">2024-11-01T04:05:00Z</dcterms:modified>
</cp:coreProperties>
</file>